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9E" w:rsidRPr="00A7085E" w:rsidRDefault="00B70345" w:rsidP="00B70345">
      <w:pPr>
        <w:pStyle w:val="Title"/>
        <w:jc w:val="center"/>
        <w:rPr>
          <w:b/>
        </w:rPr>
      </w:pPr>
      <w:r>
        <w:rPr>
          <w:b/>
        </w:rPr>
        <w:t xml:space="preserve">DISCERNN: </w:t>
      </w:r>
      <w:r w:rsidR="00A7085E" w:rsidRPr="00A7085E">
        <w:rPr>
          <w:b/>
        </w:rPr>
        <w:t>The Recurrent Neural Network Library</w:t>
      </w:r>
    </w:p>
    <w:p w:rsidR="00A7085E" w:rsidRDefault="00A7085E" w:rsidP="00A7085E"/>
    <w:p w:rsidR="00A7085E" w:rsidRDefault="00A7085E" w:rsidP="00A7085E">
      <w:pPr>
        <w:jc w:val="center"/>
      </w:pPr>
      <w:r>
        <w:t>Version 1.0</w:t>
      </w:r>
    </w:p>
    <w:p w:rsidR="00A7085E" w:rsidRDefault="00A7085E" w:rsidP="00A7085E">
      <w:pPr>
        <w:jc w:val="center"/>
      </w:pPr>
      <w:r>
        <w:t>12 January 2017</w:t>
      </w:r>
    </w:p>
    <w:p w:rsidR="00A7085E" w:rsidRDefault="00A7085E" w:rsidP="00A7085E">
      <w:pPr>
        <w:jc w:val="center"/>
      </w:pPr>
      <w:r>
        <w:t>University of Utah</w:t>
      </w:r>
    </w:p>
    <w:p w:rsidR="00A7085E" w:rsidRDefault="00A7085E" w:rsidP="00A7085E">
      <w:pPr>
        <w:jc w:val="center"/>
      </w:pPr>
      <w:r>
        <w:t>Salt Lake City, UT 84112</w:t>
      </w:r>
    </w:p>
    <w:p w:rsidR="00A7085E" w:rsidRDefault="00A7085E" w:rsidP="00A7085E">
      <w:pPr>
        <w:jc w:val="center"/>
      </w:pPr>
    </w:p>
    <w:p w:rsidR="00A7085E" w:rsidRDefault="00A7085E" w:rsidP="00A7085E">
      <w:pPr>
        <w:pStyle w:val="Heading1"/>
      </w:pPr>
      <w:r>
        <w:t>Overview</w:t>
      </w:r>
    </w:p>
    <w:p w:rsidR="00A7085E" w:rsidRDefault="00A7085E" w:rsidP="00A7085E">
      <w:r>
        <w:t>The RNN Library stores recurrent neural networks and the information necessary to execute them, along with input files organized as a set of input neuron values.  RNNs and inputs can be stored and then executed as desired.</w:t>
      </w:r>
    </w:p>
    <w:p w:rsidR="00A7085E" w:rsidRDefault="00B70345" w:rsidP="00A7085E">
      <w:pPr>
        <w:pStyle w:val="Heading1"/>
      </w:pPr>
      <w:r>
        <w:t xml:space="preserve">RNN Library </w:t>
      </w:r>
      <w:r w:rsidR="00A7085E">
        <w:t>Data Structure</w:t>
      </w:r>
    </w:p>
    <w:p w:rsidR="00A7085E" w:rsidRDefault="00A7085E" w:rsidP="00A7085E">
      <w:r>
        <w:t xml:space="preserve">The RNN Library (called </w:t>
      </w:r>
      <w:proofErr w:type="spellStart"/>
      <w:r>
        <w:t>RNN_Library</w:t>
      </w:r>
      <w:proofErr w:type="spellEnd"/>
      <w:r>
        <w:t xml:space="preserve">) is a </w:t>
      </w:r>
      <w:proofErr w:type="spellStart"/>
      <w:r>
        <w:t>struct</w:t>
      </w:r>
      <w:proofErr w:type="spellEnd"/>
      <w:r>
        <w:t xml:space="preserve"> vector where each element has the following fields:</w:t>
      </w:r>
    </w:p>
    <w:p w:rsidR="00A7085E" w:rsidRDefault="00A7085E" w:rsidP="00A7085E">
      <w:pPr>
        <w:pStyle w:val="ListParagraph"/>
        <w:numPr>
          <w:ilvl w:val="0"/>
          <w:numId w:val="1"/>
        </w:numPr>
      </w:pPr>
      <w:r>
        <w:t>name (string): name of RNN or input</w:t>
      </w:r>
    </w:p>
    <w:p w:rsidR="00A7085E" w:rsidRDefault="00A7085E" w:rsidP="00A7085E">
      <w:pPr>
        <w:pStyle w:val="ListParagraph"/>
        <w:numPr>
          <w:ilvl w:val="0"/>
          <w:numId w:val="1"/>
        </w:numPr>
      </w:pPr>
      <w:r>
        <w:t>W (</w:t>
      </w:r>
      <w:proofErr w:type="spellStart"/>
      <w:r>
        <w:t>nxn</w:t>
      </w:r>
      <w:proofErr w:type="spellEnd"/>
      <w:r>
        <w:t xml:space="preserve"> array): weight matrix for RNN</w:t>
      </w:r>
    </w:p>
    <w:p w:rsidR="00A7085E" w:rsidRDefault="00A7085E" w:rsidP="00A7085E">
      <w:pPr>
        <w:pStyle w:val="ListParagraph"/>
        <w:numPr>
          <w:ilvl w:val="0"/>
          <w:numId w:val="1"/>
        </w:numPr>
      </w:pPr>
      <w:r>
        <w:t xml:space="preserve">f (1xn vector </w:t>
      </w:r>
      <w:proofErr w:type="spellStart"/>
      <w:r>
        <w:t>struct</w:t>
      </w:r>
      <w:proofErr w:type="spellEnd"/>
      <w:r>
        <w:t>): each element has a field:</w:t>
      </w:r>
    </w:p>
    <w:p w:rsidR="00A7085E" w:rsidRDefault="00A7085E" w:rsidP="00A7085E">
      <w:pPr>
        <w:pStyle w:val="ListParagraph"/>
        <w:numPr>
          <w:ilvl w:val="1"/>
          <w:numId w:val="1"/>
        </w:numPr>
      </w:pPr>
      <w:r>
        <w:t xml:space="preserve">f (string): name of neuron function (e.g., </w:t>
      </w:r>
      <w:proofErr w:type="spellStart"/>
      <w:r>
        <w:t>ident</w:t>
      </w:r>
      <w:proofErr w:type="spellEnd"/>
      <w:r>
        <w:t>, threshold, sigmoid)</w:t>
      </w:r>
    </w:p>
    <w:p w:rsidR="00A7085E" w:rsidRDefault="00A7085E" w:rsidP="00A7085E">
      <w:pPr>
        <w:pStyle w:val="ListParagraph"/>
        <w:numPr>
          <w:ilvl w:val="0"/>
          <w:numId w:val="1"/>
        </w:numPr>
      </w:pPr>
      <w:r>
        <w:t>u0 (nx1 vector): initial configuration vector (neuron values)</w:t>
      </w:r>
    </w:p>
    <w:p w:rsidR="00A7085E" w:rsidRDefault="00A7085E" w:rsidP="00A7085E">
      <w:pPr>
        <w:pStyle w:val="ListParagraph"/>
        <w:numPr>
          <w:ilvl w:val="0"/>
          <w:numId w:val="1"/>
        </w:numPr>
      </w:pPr>
      <w:r>
        <w:t>I (1xp vector): indexes of input neurons</w:t>
      </w:r>
    </w:p>
    <w:p w:rsidR="00A7085E" w:rsidRDefault="00A7085E" w:rsidP="00A7085E">
      <w:pPr>
        <w:pStyle w:val="ListParagraph"/>
        <w:numPr>
          <w:ilvl w:val="0"/>
          <w:numId w:val="1"/>
        </w:numPr>
      </w:pPr>
      <w:r>
        <w:t>O (1xq vector): indexes of output neurons</w:t>
      </w:r>
    </w:p>
    <w:p w:rsidR="00A7085E" w:rsidRDefault="00A7085E" w:rsidP="00A7085E">
      <w:pPr>
        <w:pStyle w:val="ListParagraph"/>
        <w:numPr>
          <w:ilvl w:val="0"/>
          <w:numId w:val="1"/>
        </w:numPr>
      </w:pPr>
      <w:proofErr w:type="spellStart"/>
      <w:r>
        <w:t>num_steps</w:t>
      </w:r>
      <w:proofErr w:type="spellEnd"/>
      <w:r>
        <w:t xml:space="preserve"> (</w:t>
      </w:r>
      <w:proofErr w:type="spellStart"/>
      <w:r>
        <w:t>int</w:t>
      </w:r>
      <w:proofErr w:type="spellEnd"/>
      <w:r>
        <w:t>): number of steps to iterate network computation</w:t>
      </w:r>
    </w:p>
    <w:p w:rsidR="00A7085E" w:rsidRDefault="00A7085E" w:rsidP="00A7085E">
      <w:pPr>
        <w:pStyle w:val="ListParagraph"/>
        <w:numPr>
          <w:ilvl w:val="0"/>
          <w:numId w:val="1"/>
        </w:numPr>
      </w:pPr>
      <w:r>
        <w:t>type (</w:t>
      </w:r>
      <w:proofErr w:type="spellStart"/>
      <w:r>
        <w:t>int</w:t>
      </w:r>
      <w:proofErr w:type="spellEnd"/>
      <w:r>
        <w:t>): one of two:</w:t>
      </w:r>
    </w:p>
    <w:p w:rsidR="00A7085E" w:rsidRDefault="00A7085E" w:rsidP="00A7085E">
      <w:pPr>
        <w:pStyle w:val="ListParagraph"/>
        <w:numPr>
          <w:ilvl w:val="1"/>
          <w:numId w:val="1"/>
        </w:numPr>
      </w:pPr>
      <w:r>
        <w:t>`program’: indicates RNN is a program</w:t>
      </w:r>
    </w:p>
    <w:p w:rsidR="00A7085E" w:rsidRDefault="00A7085E" w:rsidP="00A7085E">
      <w:pPr>
        <w:pStyle w:val="ListParagraph"/>
        <w:numPr>
          <w:ilvl w:val="1"/>
          <w:numId w:val="1"/>
        </w:numPr>
      </w:pPr>
      <w:r>
        <w:t>`input’: indicates that RNN is simply an input vector</w:t>
      </w:r>
    </w:p>
    <w:p w:rsidR="002E7D34" w:rsidRDefault="002E7D34" w:rsidP="002E7D34">
      <w:r>
        <w:t>Operations available on the library include:</w:t>
      </w:r>
    </w:p>
    <w:p w:rsidR="002E7D34" w:rsidRDefault="002E7D34" w:rsidP="002E7D34">
      <w:pPr>
        <w:pStyle w:val="ListParagraph"/>
        <w:numPr>
          <w:ilvl w:val="0"/>
          <w:numId w:val="3"/>
        </w:numPr>
      </w:pPr>
      <w:r>
        <w:t>add:  add an RNN to the library</w:t>
      </w:r>
    </w:p>
    <w:p w:rsidR="002E7D34" w:rsidRDefault="002E7D34" w:rsidP="002E7D34">
      <w:pPr>
        <w:pStyle w:val="ListParagraph"/>
        <w:numPr>
          <w:ilvl w:val="0"/>
          <w:numId w:val="3"/>
        </w:numPr>
      </w:pPr>
      <w:r>
        <w:t>get:   get an RNN from the library</w:t>
      </w:r>
    </w:p>
    <w:p w:rsidR="002E7D34" w:rsidRDefault="002E7D34" w:rsidP="002E7D34">
      <w:pPr>
        <w:pStyle w:val="ListParagraph"/>
        <w:numPr>
          <w:ilvl w:val="0"/>
          <w:numId w:val="3"/>
        </w:numPr>
      </w:pPr>
      <w:proofErr w:type="spellStart"/>
      <w:r>
        <w:t>dir</w:t>
      </w:r>
      <w:proofErr w:type="spellEnd"/>
      <w:r>
        <w:t>:    list all RNNs in the library</w:t>
      </w:r>
    </w:p>
    <w:p w:rsidR="002E7D34" w:rsidRDefault="002E7D34" w:rsidP="002E7D34">
      <w:r>
        <w:t xml:space="preserve">Next we give some usage examples.  To add an RNN to the library, it must be created with all the appropriate fields.  For example, the following </w:t>
      </w:r>
      <w:proofErr w:type="spellStart"/>
      <w:r>
        <w:t>Matlab</w:t>
      </w:r>
      <w:proofErr w:type="spellEnd"/>
      <w:r>
        <w:t xml:space="preserve"> function creates the W and f fields for an RNN to compute the absolute value on each element of a 2D array:</w:t>
      </w:r>
    </w:p>
    <w:p w:rsidR="002E7D34" w:rsidRDefault="002E7D34" w:rsidP="002E7D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tab/>
      </w:r>
      <w:r>
        <w:rPr>
          <w:rFonts w:ascii="Courier New" w:hAnsi="Courier New" w:cs="Courier New"/>
          <w:color w:val="228B22"/>
          <w:sz w:val="20"/>
          <w:szCs w:val="20"/>
        </w:rPr>
        <w:t xml:space="preserve">abs13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TA_abs_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RNN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13,13)</w:t>
      </w:r>
    </w:p>
    <w:p w:rsidR="002E7D34" w:rsidRPr="002E7D34" w:rsidRDefault="002E7D34" w:rsidP="002E7D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E7D34">
        <w:rPr>
          <w:rFonts w:ascii="Courier New" w:hAnsi="Courier New" w:cs="Courier New"/>
          <w:sz w:val="24"/>
          <w:szCs w:val="24"/>
        </w:rPr>
        <w:lastRenderedPageBreak/>
        <w:t xml:space="preserve">abs13 = </w:t>
      </w:r>
    </w:p>
    <w:p w:rsidR="002E7D34" w:rsidRPr="002E7D34" w:rsidRDefault="002E7D34" w:rsidP="002E7D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E7D34" w:rsidRPr="002E7D34" w:rsidRDefault="002E7D34" w:rsidP="002E7D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E7D34">
        <w:rPr>
          <w:rFonts w:ascii="Courier New" w:hAnsi="Courier New" w:cs="Courier New"/>
          <w:sz w:val="24"/>
          <w:szCs w:val="24"/>
        </w:rPr>
        <w:t xml:space="preserve">    W: [338x338 double]</w:t>
      </w:r>
    </w:p>
    <w:p w:rsidR="002E7D34" w:rsidRDefault="002E7D34" w:rsidP="002E7D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E7D34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E7D34">
        <w:rPr>
          <w:rFonts w:ascii="Courier New" w:hAnsi="Courier New" w:cs="Courier New"/>
          <w:sz w:val="24"/>
          <w:szCs w:val="24"/>
        </w:rPr>
        <w:t>f</w:t>
      </w:r>
      <w:proofErr w:type="gramEnd"/>
      <w:r w:rsidRPr="002E7D34">
        <w:rPr>
          <w:rFonts w:ascii="Courier New" w:hAnsi="Courier New" w:cs="Courier New"/>
          <w:sz w:val="24"/>
          <w:szCs w:val="24"/>
        </w:rPr>
        <w:t xml:space="preserve">: [1x338 </w:t>
      </w:r>
      <w:proofErr w:type="spellStart"/>
      <w:r w:rsidRPr="002E7D34">
        <w:rPr>
          <w:rFonts w:ascii="Courier New" w:hAnsi="Courier New" w:cs="Courier New"/>
          <w:sz w:val="24"/>
          <w:szCs w:val="24"/>
        </w:rPr>
        <w:t>struct</w:t>
      </w:r>
      <w:proofErr w:type="spellEnd"/>
      <w:r w:rsidRPr="002E7D34">
        <w:rPr>
          <w:rFonts w:ascii="Courier New" w:hAnsi="Courier New" w:cs="Courier New"/>
          <w:sz w:val="24"/>
          <w:szCs w:val="24"/>
        </w:rPr>
        <w:t>]</w:t>
      </w:r>
    </w:p>
    <w:p w:rsidR="002E7D34" w:rsidRDefault="002E7D34" w:rsidP="002E7D34"/>
    <w:p w:rsidR="002E7D34" w:rsidRDefault="002E7D34" w:rsidP="002E7D34">
      <w:r>
        <w:t>Then to add the RNN to the library, the remaining info must be filled in during the call:</w:t>
      </w:r>
    </w:p>
    <w:p w:rsidR="002E7D34" w:rsidRDefault="002E7D34" w:rsidP="002E7D34">
      <w:r>
        <w:tab/>
        <w:t xml:space="preserve">L = </w:t>
      </w:r>
      <w:r w:rsidR="00BD1DE2" w:rsidRPr="00BD1DE2">
        <w:t>TA_RNN_Library_</w:t>
      </w:r>
      <w:proofErr w:type="gramStart"/>
      <w:r w:rsidR="00BD1DE2" w:rsidRPr="00BD1DE2">
        <w:t>add(</w:t>
      </w:r>
      <w:proofErr w:type="gramEnd"/>
      <w:r w:rsidR="00BD1DE2" w:rsidRPr="00BD1DE2">
        <w:t>[],'abs13',abs13.W,abs13.f,zeros(338,1),[1:169],[170:338],1,'program')</w:t>
      </w:r>
    </w:p>
    <w:p w:rsidR="002E7D34" w:rsidRDefault="002E7D34" w:rsidP="002E7D34">
      <w:r>
        <w:t xml:space="preserve">L = </w:t>
      </w:r>
    </w:p>
    <w:p w:rsidR="002E7D34" w:rsidRDefault="002E7D34" w:rsidP="002E7D34">
      <w:r>
        <w:t xml:space="preserve">         </w:t>
      </w:r>
      <w:proofErr w:type="gramStart"/>
      <w:r>
        <w:t>name</w:t>
      </w:r>
      <w:proofErr w:type="gramEnd"/>
      <w:r>
        <w:t>: 'abs13'</w:t>
      </w:r>
    </w:p>
    <w:p w:rsidR="002E7D34" w:rsidRDefault="002E7D34" w:rsidP="002E7D34">
      <w:r>
        <w:t xml:space="preserve">            W: [338x338 double]</w:t>
      </w:r>
    </w:p>
    <w:p w:rsidR="002E7D34" w:rsidRDefault="002E7D34" w:rsidP="002E7D34">
      <w:r>
        <w:t xml:space="preserve">            </w:t>
      </w:r>
      <w:proofErr w:type="gramStart"/>
      <w:r>
        <w:t>f</w:t>
      </w:r>
      <w:proofErr w:type="gramEnd"/>
      <w:r>
        <w:t xml:space="preserve">: [1x338 </w:t>
      </w:r>
      <w:proofErr w:type="spellStart"/>
      <w:r>
        <w:t>struct</w:t>
      </w:r>
      <w:proofErr w:type="spellEnd"/>
      <w:r>
        <w:t>]</w:t>
      </w:r>
    </w:p>
    <w:p w:rsidR="002E7D34" w:rsidRDefault="002E7D34" w:rsidP="002E7D34">
      <w:r>
        <w:t xml:space="preserve">           u0: [338x1 double]</w:t>
      </w:r>
    </w:p>
    <w:p w:rsidR="002E7D34" w:rsidRDefault="002E7D34" w:rsidP="002E7D34">
      <w:r>
        <w:t xml:space="preserve">            I: [1x169 double]</w:t>
      </w:r>
    </w:p>
    <w:p w:rsidR="002E7D34" w:rsidRDefault="002E7D34" w:rsidP="002E7D34">
      <w:r>
        <w:t xml:space="preserve">            O: [1x169 double]</w:t>
      </w:r>
    </w:p>
    <w:p w:rsidR="002E7D34" w:rsidRDefault="002E7D34" w:rsidP="002E7D34">
      <w:r>
        <w:t xml:space="preserve">            </w:t>
      </w:r>
      <w:proofErr w:type="spellStart"/>
      <w:r>
        <w:t>num_steps</w:t>
      </w:r>
      <w:proofErr w:type="spellEnd"/>
      <w:r>
        <w:t>: 1</w:t>
      </w:r>
    </w:p>
    <w:p w:rsidR="002E7D34" w:rsidRDefault="002E7D34" w:rsidP="002E7D34">
      <w:r>
        <w:t xml:space="preserve">            </w:t>
      </w:r>
      <w:proofErr w:type="gramStart"/>
      <w:r>
        <w:t>type</w:t>
      </w:r>
      <w:proofErr w:type="gramEnd"/>
      <w:r>
        <w:t>: 'program'</w:t>
      </w:r>
    </w:p>
    <w:p w:rsidR="00BD1DE2" w:rsidRDefault="00BD1DE2" w:rsidP="002E7D34"/>
    <w:p w:rsidR="002E7D34" w:rsidRDefault="002E7D34" w:rsidP="002E7D34">
      <w:r>
        <w:t>There is also a function to execute an RNN:</w:t>
      </w:r>
    </w:p>
    <w:p w:rsidR="002E7D34" w:rsidRDefault="002E7D34" w:rsidP="002E7D34">
      <w:pPr>
        <w:pStyle w:val="ListParagraph"/>
        <w:numPr>
          <w:ilvl w:val="0"/>
          <w:numId w:val="4"/>
        </w:numPr>
      </w:pPr>
      <w:proofErr w:type="spellStart"/>
      <w:r>
        <w:t>TA_RNN_exec</w:t>
      </w:r>
      <w:proofErr w:type="spellEnd"/>
    </w:p>
    <w:p w:rsidR="002E7D34" w:rsidRDefault="002E7D34" w:rsidP="002E7D34">
      <w:r>
        <w:t>This function takes as arguments a library name, an RNN name and an input name.</w:t>
      </w:r>
      <w:r w:rsidR="00BD1DE2">
        <w:t xml:space="preserve">  For example, to run the net on a 13x13 input image with rows 1:10 having value -1 and the rest with value 2, first create a 13x13 array with the desired values:</w:t>
      </w:r>
    </w:p>
    <w:p w:rsidR="00BD1DE2" w:rsidRDefault="00BD1DE2" w:rsidP="002E7D34">
      <w:r>
        <w:tab/>
      </w:r>
      <w:proofErr w:type="spellStart"/>
      <w:proofErr w:type="gramStart"/>
      <w:r>
        <w:t>im</w:t>
      </w:r>
      <w:proofErr w:type="spellEnd"/>
      <w:proofErr w:type="gramEnd"/>
      <w:r>
        <w:t xml:space="preserve"> = zeros(13,13);</w:t>
      </w:r>
    </w:p>
    <w:p w:rsidR="00BD1DE2" w:rsidRDefault="00BD1DE2" w:rsidP="002E7D34">
      <w:r>
        <w:tab/>
      </w:r>
      <w:proofErr w:type="spellStart"/>
      <w:proofErr w:type="gramStart"/>
      <w:r>
        <w:t>im</w:t>
      </w:r>
      <w:proofErr w:type="spellEnd"/>
      <w:r>
        <w:t>(</w:t>
      </w:r>
      <w:proofErr w:type="gramEnd"/>
      <w:r>
        <w:t>1:10,:) = -1;</w:t>
      </w:r>
    </w:p>
    <w:p w:rsidR="00BD1DE2" w:rsidRDefault="00BD1DE2" w:rsidP="002E7D34">
      <w:r>
        <w:tab/>
      </w:r>
      <w:proofErr w:type="spellStart"/>
      <w:proofErr w:type="gramStart"/>
      <w:r>
        <w:t>im</w:t>
      </w:r>
      <w:proofErr w:type="spellEnd"/>
      <w:r>
        <w:t>(</w:t>
      </w:r>
      <w:proofErr w:type="gramEnd"/>
      <w:r>
        <w:t>11:13,:) = 2;</w:t>
      </w:r>
    </w:p>
    <w:p w:rsidR="00BD1DE2" w:rsidRDefault="00BD1DE2" w:rsidP="002E7D34">
      <w:r>
        <w:tab/>
        <w:t xml:space="preserve">im_1D = </w:t>
      </w:r>
      <w:proofErr w:type="spellStart"/>
      <w:proofErr w:type="gramStart"/>
      <w:r>
        <w:t>im</w:t>
      </w:r>
      <w:proofErr w:type="spellEnd"/>
      <w:r>
        <w:t>(</w:t>
      </w:r>
      <w:proofErr w:type="gramEnd"/>
      <w:r>
        <w:t>:);</w:t>
      </w:r>
    </w:p>
    <w:p w:rsidR="00BD1DE2" w:rsidRDefault="00BD1DE2" w:rsidP="002E7D34">
      <w:r>
        <w:tab/>
        <w:t xml:space="preserve">L = </w:t>
      </w:r>
      <w:proofErr w:type="spellStart"/>
      <w:r>
        <w:t>TA_RNN_Library_</w:t>
      </w:r>
      <w:proofErr w:type="gramStart"/>
      <w:r>
        <w:t>add</w:t>
      </w:r>
      <w:proofErr w:type="spellEnd"/>
      <w:r>
        <w:t>(</w:t>
      </w:r>
      <w:proofErr w:type="gramEnd"/>
      <w:r>
        <w:t>L,'</w:t>
      </w:r>
      <w:proofErr w:type="spellStart"/>
      <w:r>
        <w:t>im</w:t>
      </w:r>
      <w:proofErr w:type="spellEnd"/>
      <w:r>
        <w:t>',[],[],im_1D,[],[1:169],1,'input’</w:t>
      </w:r>
      <w:r w:rsidRPr="00BD1DE2">
        <w:t>)</w:t>
      </w:r>
    </w:p>
    <w:p w:rsidR="00BD1DE2" w:rsidRDefault="00BD1DE2" w:rsidP="00BD1DE2">
      <w:r>
        <w:t xml:space="preserve">L = </w:t>
      </w:r>
    </w:p>
    <w:p w:rsidR="00BD1DE2" w:rsidRDefault="00BD1DE2" w:rsidP="00BD1DE2">
      <w:r>
        <w:t xml:space="preserve">1x2 </w:t>
      </w:r>
      <w:proofErr w:type="spellStart"/>
      <w:r>
        <w:t>struct</w:t>
      </w:r>
      <w:proofErr w:type="spellEnd"/>
      <w:r>
        <w:t xml:space="preserve"> array with fields:</w:t>
      </w:r>
    </w:p>
    <w:p w:rsidR="00BD1DE2" w:rsidRDefault="00BD1DE2" w:rsidP="00BD1DE2"/>
    <w:p w:rsidR="00BD1DE2" w:rsidRDefault="00BD1DE2" w:rsidP="00BD1DE2">
      <w:r>
        <w:t xml:space="preserve">    </w:t>
      </w:r>
      <w:proofErr w:type="gramStart"/>
      <w:r>
        <w:t>name</w:t>
      </w:r>
      <w:proofErr w:type="gramEnd"/>
    </w:p>
    <w:p w:rsidR="00BD1DE2" w:rsidRDefault="00BD1DE2" w:rsidP="00BD1DE2">
      <w:r>
        <w:lastRenderedPageBreak/>
        <w:t xml:space="preserve">    W</w:t>
      </w:r>
    </w:p>
    <w:p w:rsidR="00BD1DE2" w:rsidRDefault="00BD1DE2" w:rsidP="00BD1DE2">
      <w:r>
        <w:t xml:space="preserve">    </w:t>
      </w:r>
      <w:proofErr w:type="gramStart"/>
      <w:r>
        <w:t>f</w:t>
      </w:r>
      <w:proofErr w:type="gramEnd"/>
    </w:p>
    <w:p w:rsidR="00BD1DE2" w:rsidRDefault="00BD1DE2" w:rsidP="00BD1DE2">
      <w:r>
        <w:t xml:space="preserve">    u0</w:t>
      </w:r>
    </w:p>
    <w:p w:rsidR="00BD1DE2" w:rsidRDefault="00BD1DE2" w:rsidP="00BD1DE2">
      <w:r>
        <w:t xml:space="preserve">    I</w:t>
      </w:r>
    </w:p>
    <w:p w:rsidR="00BD1DE2" w:rsidRDefault="00BD1DE2" w:rsidP="00BD1DE2">
      <w:r>
        <w:t xml:space="preserve">    O</w:t>
      </w:r>
    </w:p>
    <w:p w:rsidR="00BD1DE2" w:rsidRDefault="00BD1DE2" w:rsidP="00BD1DE2">
      <w:r>
        <w:t xml:space="preserve">    </w:t>
      </w:r>
      <w:proofErr w:type="spellStart"/>
      <w:r>
        <w:t>num_steps</w:t>
      </w:r>
      <w:proofErr w:type="spellEnd"/>
    </w:p>
    <w:p w:rsidR="00BD1DE2" w:rsidRDefault="00BD1DE2" w:rsidP="00BD1DE2">
      <w:r>
        <w:t xml:space="preserve">    </w:t>
      </w:r>
      <w:proofErr w:type="gramStart"/>
      <w:r>
        <w:t>type</w:t>
      </w:r>
      <w:proofErr w:type="gramEnd"/>
    </w:p>
    <w:p w:rsidR="00BD1DE2" w:rsidRDefault="00BD1DE2" w:rsidP="00BD1DE2">
      <w:r>
        <w:t xml:space="preserve">To see all the RNNs in the library (L), use </w:t>
      </w:r>
      <w:proofErr w:type="spellStart"/>
      <w:r>
        <w:t>TA_RNN_Library_dir</w:t>
      </w:r>
      <w:proofErr w:type="spellEnd"/>
      <w:r>
        <w:t>:</w:t>
      </w:r>
    </w:p>
    <w:p w:rsidR="00BD1DE2" w:rsidRDefault="00BD1DE2" w:rsidP="00BD1DE2">
      <w:r>
        <w:tab/>
      </w:r>
      <w:proofErr w:type="spellStart"/>
      <w:r>
        <w:t>TA_RNN_Library_</w:t>
      </w:r>
      <w:proofErr w:type="gramStart"/>
      <w:r>
        <w:t>dir</w:t>
      </w:r>
      <w:proofErr w:type="spellEnd"/>
      <w:r>
        <w:t>(</w:t>
      </w:r>
      <w:proofErr w:type="gramEnd"/>
      <w:r>
        <w:t>L)</w:t>
      </w:r>
    </w:p>
    <w:p w:rsidR="00BD1DE2" w:rsidRDefault="00BD1DE2" w:rsidP="00BD1DE2">
      <w:r>
        <w:t>abs13</w:t>
      </w:r>
    </w:p>
    <w:p w:rsidR="00BD1DE2" w:rsidRDefault="00BD1DE2" w:rsidP="00BD1DE2">
      <w:proofErr w:type="spellStart"/>
      <w:proofErr w:type="gramStart"/>
      <w:r>
        <w:t>im</w:t>
      </w:r>
      <w:proofErr w:type="spellEnd"/>
      <w:proofErr w:type="gramEnd"/>
    </w:p>
    <w:p w:rsidR="00BD1DE2" w:rsidRDefault="00BD1DE2" w:rsidP="00BD1DE2">
      <w:r>
        <w:t xml:space="preserve">To run abs13 on </w:t>
      </w:r>
      <w:proofErr w:type="spellStart"/>
      <w:r>
        <w:t>im</w:t>
      </w:r>
      <w:proofErr w:type="spellEnd"/>
      <w:r>
        <w:t>:</w:t>
      </w:r>
    </w:p>
    <w:p w:rsidR="00BD1DE2" w:rsidRDefault="00BD1DE2" w:rsidP="00BD1DE2">
      <w:r>
        <w:tab/>
      </w:r>
      <w:proofErr w:type="gramStart"/>
      <w:r>
        <w:t>res</w:t>
      </w:r>
      <w:proofErr w:type="gramEnd"/>
      <w:r>
        <w:t xml:space="preserve"> = </w:t>
      </w:r>
      <w:proofErr w:type="spellStart"/>
      <w:r>
        <w:t>TA_RNN_exec</w:t>
      </w:r>
      <w:proofErr w:type="spellEnd"/>
      <w:r>
        <w:t>(‘abs13’,’im’,L);</w:t>
      </w:r>
    </w:p>
    <w:p w:rsidR="00BD1DE2" w:rsidRDefault="00182572" w:rsidP="00BD1DE2">
      <w:proofErr w:type="gramStart"/>
      <w:r>
        <w:t>which</w:t>
      </w:r>
      <w:proofErr w:type="gramEnd"/>
      <w:r>
        <w:t xml:space="preserve"> results in res, a 169x1 vector; to display the results, we reshape res:</w:t>
      </w:r>
    </w:p>
    <w:p w:rsidR="00182572" w:rsidRDefault="00182572" w:rsidP="00182572">
      <w:proofErr w:type="gramStart"/>
      <w:r>
        <w:t>reshape(</w:t>
      </w:r>
      <w:proofErr w:type="gramEnd"/>
      <w:r>
        <w:t>res,[13,13])</w:t>
      </w:r>
    </w:p>
    <w:p w:rsidR="00182572" w:rsidRDefault="00182572" w:rsidP="00182572">
      <w:r>
        <w:t xml:space="preserve">     0     0     0     0     0     0     0     0     0     0     0     0     0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0     1     1     1     1     1     1     1     1     1     1     1     0</w:t>
      </w:r>
    </w:p>
    <w:p w:rsidR="00182572" w:rsidRDefault="00182572" w:rsidP="00182572">
      <w:r>
        <w:t xml:space="preserve">     0     2     2     2     2     2     2     2     2     2     2     2     0</w:t>
      </w:r>
    </w:p>
    <w:p w:rsidR="00182572" w:rsidRDefault="00182572" w:rsidP="00182572">
      <w:r>
        <w:t xml:space="preserve">     0     2     2     2     2     2     2     2     2     2     2     2     0</w:t>
      </w:r>
    </w:p>
    <w:p w:rsidR="00182572" w:rsidRDefault="00182572" w:rsidP="00182572">
      <w:r>
        <w:t xml:space="preserve">     0     0     0     0     0     0     0     0     0     0     0     0     0</w:t>
      </w:r>
    </w:p>
    <w:p w:rsidR="00182572" w:rsidRDefault="00182572" w:rsidP="00182572">
      <w:r>
        <w:t>As can be seen, the boundaries of the image are zeroed.</w:t>
      </w:r>
    </w:p>
    <w:p w:rsidR="00182572" w:rsidRDefault="00182572" w:rsidP="00F850A4">
      <w:pPr>
        <w:pStyle w:val="Heading1"/>
      </w:pPr>
    </w:p>
    <w:p w:rsidR="00A7085E" w:rsidRDefault="00F850A4" w:rsidP="00F850A4">
      <w:pPr>
        <w:pStyle w:val="Heading1"/>
      </w:pPr>
      <w:r>
        <w:t>L Language</w:t>
      </w:r>
    </w:p>
    <w:p w:rsidR="00F850A4" w:rsidRDefault="00F850A4" w:rsidP="00F850A4">
      <w:r>
        <w:t>The L language [Davis1994] has 4 instructions:</w:t>
      </w:r>
    </w:p>
    <w:p w:rsidR="00F850A4" w:rsidRDefault="00F850A4" w:rsidP="00F850A4">
      <w:r>
        <w:tab/>
        <w:t xml:space="preserve">V </w:t>
      </w:r>
      <w:r>
        <w:sym w:font="Wingdings" w:char="F0DF"/>
      </w:r>
      <w:r>
        <w:t xml:space="preserve"> </w:t>
      </w:r>
      <w:proofErr w:type="spellStart"/>
      <w:r>
        <w:t>V</w:t>
      </w:r>
      <w:proofErr w:type="spellEnd"/>
      <w:r>
        <w:t xml:space="preserve">   </w:t>
      </w:r>
      <w:r>
        <w:tab/>
      </w:r>
      <w:r>
        <w:tab/>
      </w:r>
      <w:r>
        <w:tab/>
        <w:t>[</w:t>
      </w:r>
      <w:r w:rsidRPr="00F850A4">
        <w:rPr>
          <w:b/>
        </w:rPr>
        <w:t>NOOP</w:t>
      </w:r>
      <w:r>
        <w:t>]</w:t>
      </w:r>
    </w:p>
    <w:p w:rsidR="00F850A4" w:rsidRDefault="00F850A4" w:rsidP="00F850A4">
      <w:r>
        <w:tab/>
        <w:t xml:space="preserve">V </w:t>
      </w:r>
      <w:r>
        <w:sym w:font="Wingdings" w:char="F0DF"/>
      </w:r>
      <w:r>
        <w:t xml:space="preserve"> V+1 </w:t>
      </w:r>
      <w:r>
        <w:tab/>
      </w:r>
      <w:r>
        <w:tab/>
        <w:t>[</w:t>
      </w:r>
      <w:r w:rsidRPr="00F850A4">
        <w:rPr>
          <w:b/>
        </w:rPr>
        <w:t>INC</w:t>
      </w:r>
      <w:r>
        <w:t>]</w:t>
      </w:r>
    </w:p>
    <w:p w:rsidR="00F850A4" w:rsidRDefault="00F850A4" w:rsidP="00F850A4">
      <w:r>
        <w:tab/>
        <w:t xml:space="preserve">V </w:t>
      </w:r>
      <w:r>
        <w:sym w:font="Wingdings" w:char="F0DF"/>
      </w:r>
      <w:r>
        <w:t xml:space="preserve"> </w:t>
      </w:r>
      <w:proofErr w:type="gramStart"/>
      <w:r>
        <w:t>max(</w:t>
      </w:r>
      <w:proofErr w:type="gramEnd"/>
      <w:r>
        <w:t>0,V-1)</w:t>
      </w:r>
      <w:r>
        <w:tab/>
      </w:r>
      <w:r>
        <w:tab/>
        <w:t>[</w:t>
      </w:r>
      <w:r w:rsidRPr="00F850A4">
        <w:rPr>
          <w:b/>
        </w:rPr>
        <w:t>DEC</w:t>
      </w:r>
      <w:r>
        <w:t>]</w:t>
      </w:r>
    </w:p>
    <w:p w:rsidR="00F850A4" w:rsidRDefault="00F850A4" w:rsidP="00F850A4">
      <w:pPr>
        <w:rPr>
          <w:rFonts w:eastAsiaTheme="minorEastAsia"/>
        </w:rPr>
      </w:pPr>
      <w:r>
        <w:tab/>
        <w:t>IF V</w:t>
      </w:r>
      <m:oMath>
        <m:r>
          <w:rPr>
            <w:rFonts w:ascii="Cambria Math" w:hAnsi="Cambria Math"/>
          </w:rPr>
          <m:t>≠</m:t>
        </m:r>
      </m:oMath>
      <w:r>
        <w:rPr>
          <w:rFonts w:eastAsiaTheme="minorEastAsia"/>
        </w:rPr>
        <w:t>0 GOTO L</w:t>
      </w:r>
      <w:r>
        <w:rPr>
          <w:rFonts w:eastAsiaTheme="minorEastAsia"/>
        </w:rPr>
        <w:tab/>
      </w:r>
      <w:r>
        <w:rPr>
          <w:rFonts w:eastAsiaTheme="minorEastAsia"/>
        </w:rPr>
        <w:tab/>
        <w:t>[</w:t>
      </w:r>
      <w:r w:rsidRPr="00F850A4">
        <w:rPr>
          <w:rFonts w:eastAsiaTheme="minorEastAsia"/>
          <w:b/>
        </w:rPr>
        <w:t>JMPNZ</w:t>
      </w:r>
      <w:r>
        <w:rPr>
          <w:rFonts w:eastAsiaTheme="minorEastAsia"/>
        </w:rPr>
        <w:t>]</w:t>
      </w:r>
    </w:p>
    <w:p w:rsidR="00F850A4" w:rsidRDefault="00F850A4" w:rsidP="00F850A4">
      <w:pPr>
        <w:rPr>
          <w:rFonts w:eastAsiaTheme="minorEastAsia"/>
        </w:rPr>
      </w:pPr>
      <w:r>
        <w:rPr>
          <w:rFonts w:eastAsiaTheme="minorEastAsia"/>
        </w:rPr>
        <w:t xml:space="preserve">The operations are represented in </w:t>
      </w:r>
      <w:proofErr w:type="spellStart"/>
      <w:r>
        <w:rPr>
          <w:rFonts w:eastAsiaTheme="minorEastAsia"/>
        </w:rPr>
        <w:t>Matlab</w:t>
      </w:r>
      <w:proofErr w:type="spellEnd"/>
      <w:r>
        <w:rPr>
          <w:rFonts w:eastAsiaTheme="minorEastAsia"/>
        </w:rPr>
        <w:t xml:space="preserve"> as:</w:t>
      </w:r>
    </w:p>
    <w:p w:rsidR="00F850A4" w:rsidRDefault="00F850A4" w:rsidP="00F850A4">
      <w:pPr>
        <w:spacing w:line="240" w:lineRule="auto"/>
      </w:pPr>
      <w:r>
        <w:t>NOOP:</w:t>
      </w:r>
      <w:r>
        <w:tab/>
        <w:t>1</w:t>
      </w:r>
    </w:p>
    <w:p w:rsidR="00F850A4" w:rsidRDefault="00F850A4" w:rsidP="00F850A4">
      <w:pPr>
        <w:spacing w:line="240" w:lineRule="auto"/>
      </w:pPr>
      <w:r>
        <w:t>INC:</w:t>
      </w:r>
      <w:r>
        <w:tab/>
        <w:t>2</w:t>
      </w:r>
    </w:p>
    <w:p w:rsidR="00F850A4" w:rsidRDefault="00F850A4" w:rsidP="00F850A4">
      <w:pPr>
        <w:spacing w:line="240" w:lineRule="auto"/>
      </w:pPr>
      <w:r>
        <w:t>DEC:</w:t>
      </w:r>
      <w:r>
        <w:tab/>
        <w:t>3</w:t>
      </w:r>
    </w:p>
    <w:p w:rsidR="00F850A4" w:rsidRDefault="00F850A4" w:rsidP="00F850A4">
      <w:pPr>
        <w:spacing w:line="240" w:lineRule="auto"/>
      </w:pPr>
      <w:r>
        <w:t>JMPNZ:</w:t>
      </w:r>
      <w:r>
        <w:tab/>
        <w:t>4</w:t>
      </w:r>
    </w:p>
    <w:p w:rsidR="00F850A4" w:rsidRDefault="00F850A4" w:rsidP="008821F9">
      <w:pPr>
        <w:spacing w:line="240" w:lineRule="auto"/>
      </w:pPr>
      <w:r>
        <w:t xml:space="preserve">And variables are all kept in one vector, </w:t>
      </w:r>
      <w:proofErr w:type="spellStart"/>
      <w:r>
        <w:t>vars</w:t>
      </w:r>
      <w:proofErr w:type="spellEnd"/>
      <w:r>
        <w:t xml:space="preserve">; if there are m input variables, then </w:t>
      </w:r>
      <w:proofErr w:type="spellStart"/>
      <w:r>
        <w:t>vars</w:t>
      </w:r>
      <w:proofErr w:type="spellEnd"/>
      <w:r>
        <w:t xml:space="preserve">(1:m) represents those, the output variables are next (assume n of those) </w:t>
      </w:r>
      <w:proofErr w:type="spellStart"/>
      <w:r>
        <w:t>vars</w:t>
      </w:r>
      <w:proofErr w:type="spellEnd"/>
      <w:r>
        <w:t>(m+1:m+n), and the local variables</w:t>
      </w:r>
      <w:r w:rsidR="008821F9">
        <w:t xml:space="preserve"> follow that, </w:t>
      </w:r>
      <w:proofErr w:type="spellStart"/>
      <w:r w:rsidR="008821F9">
        <w:t>vars</w:t>
      </w:r>
      <w:proofErr w:type="spellEnd"/>
      <w:r w:rsidR="008821F9">
        <w:t>(m+n+1:end).</w:t>
      </w:r>
    </w:p>
    <w:p w:rsidR="008821F9" w:rsidRDefault="008821F9" w:rsidP="008821F9">
      <w:pPr>
        <w:spacing w:line="240" w:lineRule="auto"/>
      </w:pPr>
      <w:r>
        <w:t xml:space="preserve">Each Instruction is a 3-tuples: [I,V,L], where I is the instruction code, V is the variable index, and L is 0 for operations NOOP, INC and DEC, and the index number of the instruction to branch to.  Programs are then a kx3 array, where each row describes an instruction.  For example, the L program, </w:t>
      </w:r>
      <w:proofErr w:type="spellStart"/>
      <w:r>
        <w:t>L_not</w:t>
      </w:r>
      <w:proofErr w:type="spellEnd"/>
      <w:r>
        <w:t xml:space="preserve">, to compute logical not is as follows.  </w:t>
      </w:r>
      <w:proofErr w:type="spellStart"/>
      <w:r>
        <w:t>L_not</w:t>
      </w:r>
      <w:proofErr w:type="spellEnd"/>
      <w:r>
        <w:t xml:space="preserve"> has one input variable, and one output variable:</w:t>
      </w:r>
    </w:p>
    <w:p w:rsidR="008821F9" w:rsidRDefault="008821F9" w:rsidP="008821F9">
      <w:pPr>
        <w:spacing w:line="240" w:lineRule="auto"/>
        <w:ind w:firstLine="720"/>
      </w:pPr>
      <w:r>
        <w:t>JMPNZ X A</w:t>
      </w:r>
    </w:p>
    <w:p w:rsidR="008821F9" w:rsidRDefault="008821F9" w:rsidP="008821F9">
      <w:pPr>
        <w:spacing w:line="240" w:lineRule="auto"/>
        <w:ind w:firstLine="720"/>
      </w:pPr>
      <w:r>
        <w:t xml:space="preserve">Y </w:t>
      </w:r>
      <w:r>
        <w:sym w:font="Wingdings" w:char="F0DF"/>
      </w:r>
      <w:r>
        <w:t xml:space="preserve"> </w:t>
      </w:r>
      <w:proofErr w:type="spellStart"/>
      <w:r>
        <w:t>Y</w:t>
      </w:r>
      <w:proofErr w:type="spellEnd"/>
      <w:r>
        <w:t xml:space="preserve"> + 1</w:t>
      </w:r>
    </w:p>
    <w:p w:rsidR="008821F9" w:rsidRDefault="008821F9" w:rsidP="008821F9">
      <w:pPr>
        <w:spacing w:line="240" w:lineRule="auto"/>
      </w:pPr>
      <w:r>
        <w:t xml:space="preserve">      [A]    Y </w:t>
      </w:r>
      <w:r>
        <w:sym w:font="Wingdings" w:char="F0DF"/>
      </w:r>
      <w:r>
        <w:t xml:space="preserve"> </w:t>
      </w:r>
      <w:proofErr w:type="spellStart"/>
      <w:r>
        <w:t>Y</w:t>
      </w:r>
      <w:proofErr w:type="spellEnd"/>
    </w:p>
    <w:p w:rsidR="008821F9" w:rsidRDefault="008821F9" w:rsidP="008821F9">
      <w:pPr>
        <w:spacing w:line="240" w:lineRule="auto"/>
      </w:pPr>
      <w:r>
        <w:t>The encoded version of this is:</w:t>
      </w:r>
    </w:p>
    <w:p w:rsidR="008821F9" w:rsidRDefault="008821F9" w:rsidP="008821F9">
      <w:pPr>
        <w:spacing w:line="240" w:lineRule="auto"/>
      </w:pPr>
      <w:r>
        <w:t xml:space="preserve">     4</w:t>
      </w:r>
      <w:proofErr w:type="gramStart"/>
      <w:r>
        <w:t>,1,3</w:t>
      </w:r>
      <w:proofErr w:type="gramEnd"/>
    </w:p>
    <w:p w:rsidR="008821F9" w:rsidRDefault="008821F9" w:rsidP="008821F9">
      <w:pPr>
        <w:spacing w:line="240" w:lineRule="auto"/>
      </w:pPr>
      <w:r>
        <w:t xml:space="preserve">     2</w:t>
      </w:r>
      <w:proofErr w:type="gramStart"/>
      <w:r>
        <w:t>,2,0</w:t>
      </w:r>
      <w:proofErr w:type="gramEnd"/>
    </w:p>
    <w:p w:rsidR="008821F9" w:rsidRDefault="008821F9" w:rsidP="008821F9">
      <w:pPr>
        <w:spacing w:line="240" w:lineRule="auto"/>
      </w:pPr>
      <w:r>
        <w:t xml:space="preserve">     1</w:t>
      </w:r>
      <w:proofErr w:type="gramStart"/>
      <w:r>
        <w:t>,2,0</w:t>
      </w:r>
      <w:proofErr w:type="gramEnd"/>
    </w:p>
    <w:p w:rsidR="008821F9" w:rsidRDefault="007908E4" w:rsidP="008821F9">
      <w:pPr>
        <w:spacing w:line="240" w:lineRule="auto"/>
      </w:pPr>
      <w:r>
        <w:t>As another example, consider the logical and function L program and encoding:</w:t>
      </w:r>
    </w:p>
    <w:p w:rsidR="007908E4" w:rsidRDefault="007908E4" w:rsidP="008821F9">
      <w:pPr>
        <w:spacing w:line="240" w:lineRule="auto"/>
      </w:pPr>
      <w:r>
        <w:tab/>
        <w:t xml:space="preserve">Z </w:t>
      </w:r>
      <w:r>
        <w:sym w:font="Wingdings" w:char="F0DF"/>
      </w:r>
      <w:r>
        <w:t xml:space="preserve"> Z+1</w:t>
      </w:r>
      <w:r>
        <w:tab/>
      </w:r>
      <w:r>
        <w:tab/>
        <w:t>2</w:t>
      </w:r>
      <w:proofErr w:type="gramStart"/>
      <w:r>
        <w:t>,4,0</w:t>
      </w:r>
      <w:proofErr w:type="gramEnd"/>
    </w:p>
    <w:p w:rsidR="007908E4" w:rsidRDefault="007908E4" w:rsidP="008821F9">
      <w:pPr>
        <w:spacing w:line="240" w:lineRule="auto"/>
      </w:pPr>
      <w:r>
        <w:tab/>
        <w:t>JMPNZ X1 A</w:t>
      </w:r>
      <w:r>
        <w:tab/>
      </w:r>
      <w:r>
        <w:tab/>
        <w:t>4</w:t>
      </w:r>
      <w:proofErr w:type="gramStart"/>
      <w:r>
        <w:t>,1,4</w:t>
      </w:r>
      <w:proofErr w:type="gramEnd"/>
    </w:p>
    <w:p w:rsidR="007908E4" w:rsidRDefault="007908E4" w:rsidP="008821F9">
      <w:pPr>
        <w:spacing w:line="240" w:lineRule="auto"/>
      </w:pPr>
      <w:r>
        <w:tab/>
        <w:t>JMPNZ Z E</w:t>
      </w:r>
      <w:r>
        <w:tab/>
      </w:r>
      <w:r>
        <w:tab/>
        <w:t>4</w:t>
      </w:r>
      <w:proofErr w:type="gramStart"/>
      <w:r>
        <w:t>,4,7</w:t>
      </w:r>
      <w:proofErr w:type="gramEnd"/>
    </w:p>
    <w:p w:rsidR="007908E4" w:rsidRDefault="007908E4" w:rsidP="008821F9">
      <w:pPr>
        <w:spacing w:line="240" w:lineRule="auto"/>
      </w:pPr>
      <w:r>
        <w:t xml:space="preserve">        [A] JMPNZ X2 B</w:t>
      </w:r>
      <w:r>
        <w:tab/>
      </w:r>
      <w:r>
        <w:tab/>
        <w:t>4</w:t>
      </w:r>
      <w:proofErr w:type="gramStart"/>
      <w:r>
        <w:t>,2,6</w:t>
      </w:r>
      <w:proofErr w:type="gramEnd"/>
    </w:p>
    <w:p w:rsidR="007908E4" w:rsidRDefault="007908E4" w:rsidP="008821F9">
      <w:pPr>
        <w:spacing w:line="240" w:lineRule="auto"/>
      </w:pPr>
      <w:r>
        <w:lastRenderedPageBreak/>
        <w:tab/>
        <w:t>JMPNZ Z E</w:t>
      </w:r>
      <w:r>
        <w:tab/>
      </w:r>
      <w:r>
        <w:tab/>
        <w:t>4</w:t>
      </w:r>
      <w:proofErr w:type="gramStart"/>
      <w:r>
        <w:t>,4,7</w:t>
      </w:r>
      <w:proofErr w:type="gramEnd"/>
    </w:p>
    <w:p w:rsidR="007908E4" w:rsidRDefault="007908E4" w:rsidP="008821F9">
      <w:pPr>
        <w:spacing w:line="240" w:lineRule="auto"/>
      </w:pPr>
      <w:r>
        <w:t xml:space="preserve">        [B] Y </w:t>
      </w:r>
      <w:r>
        <w:sym w:font="Wingdings" w:char="F0DF"/>
      </w:r>
      <w:r>
        <w:t xml:space="preserve"> Y+1</w:t>
      </w:r>
      <w:r>
        <w:tab/>
      </w:r>
      <w:r>
        <w:tab/>
        <w:t>2</w:t>
      </w:r>
      <w:proofErr w:type="gramStart"/>
      <w:r>
        <w:t>,3,0</w:t>
      </w:r>
      <w:proofErr w:type="gramEnd"/>
    </w:p>
    <w:p w:rsidR="00F850A4" w:rsidRDefault="007908E4" w:rsidP="005B15D6">
      <w:pPr>
        <w:spacing w:line="240" w:lineRule="auto"/>
      </w:pPr>
      <w:r>
        <w:t xml:space="preserve">         [E] Y </w:t>
      </w:r>
      <w:r>
        <w:sym w:font="Wingdings" w:char="F0DF"/>
      </w:r>
      <w:r>
        <w:t xml:space="preserve"> </w:t>
      </w:r>
      <w:proofErr w:type="spellStart"/>
      <w:r>
        <w:t>Y</w:t>
      </w:r>
      <w:proofErr w:type="spellEnd"/>
      <w:r>
        <w:tab/>
      </w:r>
      <w:r>
        <w:tab/>
      </w:r>
      <w:r>
        <w:tab/>
        <w:t>1</w:t>
      </w:r>
      <w:proofErr w:type="gramStart"/>
      <w:r>
        <w:t>,2,0</w:t>
      </w:r>
      <w:proofErr w:type="gramEnd"/>
    </w:p>
    <w:p w:rsidR="005B15D6" w:rsidRDefault="005B15D6" w:rsidP="005B15D6">
      <w:pPr>
        <w:spacing w:line="240" w:lineRule="auto"/>
      </w:pPr>
      <w:proofErr w:type="spellStart"/>
      <w:r>
        <w:t>Hyotyniemi</w:t>
      </w:r>
      <w:proofErr w:type="spellEnd"/>
      <w:r>
        <w:t xml:space="preserve"> [Hyottyniemi1996] provides a method to convert L programs to RNNs.  The target RNN execution model runs to steady state using a unique activation function at each node:</w:t>
      </w:r>
    </w:p>
    <w:p w:rsidR="005B15D6" w:rsidRPr="005B15D6" w:rsidRDefault="005B15D6" w:rsidP="005B15D6">
      <w:pPr>
        <w:spacing w:line="240" w:lineRule="auto"/>
        <w:rPr>
          <w:rFonts w:eastAsiaTheme="minorEastAsia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p=1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qp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</w:p>
    <w:p w:rsidR="005B15D6" w:rsidRDefault="005B15D6" w:rsidP="005B15D6">
      <w:pPr>
        <w:spacing w:line="240" w:lineRule="auto"/>
        <w:rPr>
          <w:rFonts w:eastAsiaTheme="minorEastAsia"/>
        </w:rPr>
      </w:pPr>
      <w:proofErr w:type="gramStart"/>
      <w:r>
        <w:rPr>
          <w:rFonts w:eastAsiaTheme="minorEastAsia"/>
        </w:rPr>
        <w:t>where</w:t>
      </w:r>
      <w:proofErr w:type="gramEnd"/>
    </w:p>
    <w:p w:rsidR="005B15D6" w:rsidRDefault="005B15D6" w:rsidP="005B15D6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  x&gt;0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     else</m:t>
                </m:r>
              </m:e>
            </m:eqArr>
          </m:e>
        </m:d>
      </m:oMath>
    </w:p>
    <w:p w:rsidR="005B15D6" w:rsidRDefault="007C7687" w:rsidP="005B15D6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Conversion from an L program to an RNN is accomplished using the following rules:</w:t>
      </w:r>
    </w:p>
    <w:p w:rsidR="007C7687" w:rsidRDefault="007C7687" w:rsidP="007C7687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 w:rsidRPr="007C7687">
        <w:rPr>
          <w:rFonts w:eastAsiaTheme="minorEastAsia"/>
        </w:rPr>
        <w:t xml:space="preserve">For each V, create a node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</w:p>
    <w:p w:rsidR="007C7687" w:rsidRDefault="007C7687" w:rsidP="007C7687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For each instruction </w:t>
      </w:r>
      <w:proofErr w:type="spellStart"/>
      <w:r>
        <w:rPr>
          <w:rFonts w:eastAsiaTheme="minorEastAsia"/>
        </w:rPr>
        <w:t>i</w:t>
      </w:r>
      <w:proofErr w:type="spellEnd"/>
      <w:r w:rsidRPr="007C7687">
        <w:rPr>
          <w:rFonts w:eastAsiaTheme="minorEastAsia"/>
        </w:rPr>
        <w:t xml:space="preserve">, create a node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</w:p>
    <w:p w:rsidR="007C7687" w:rsidRDefault="007C7687" w:rsidP="007C7687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For each conditional branch instruction </w:t>
      </w:r>
      <w:proofErr w:type="spellStart"/>
      <w:r>
        <w:rPr>
          <w:rFonts w:eastAsiaTheme="minorEastAsia"/>
        </w:rPr>
        <w:t>i</w:t>
      </w:r>
      <w:proofErr w:type="spellEnd"/>
      <w:r w:rsidRPr="007C7687">
        <w:rPr>
          <w:rFonts w:eastAsiaTheme="minorEastAsia"/>
        </w:rPr>
        <w:t>, create a node</w:t>
      </w:r>
      <w:r>
        <w:rPr>
          <w:rFonts w:eastAsiaTheme="minorEastAsia"/>
        </w:rPr>
        <w:t>s</w:t>
      </w:r>
      <w:r w:rsidRPr="007C768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''</m:t>
                </m:r>
              </m:sup>
            </m:sSup>
          </m:sub>
        </m:sSub>
      </m:oMath>
    </w:p>
    <w:p w:rsidR="007C7687" w:rsidRDefault="007C7687" w:rsidP="007C7687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For each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>, set the weight matrix,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>) to 1</w:t>
      </w:r>
    </w:p>
    <w:p w:rsidR="00FF5423" w:rsidRDefault="007C7687" w:rsidP="007C7687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If instruction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is </w:t>
      </w:r>
      <w:r w:rsidR="00FF5423">
        <w:rPr>
          <w:rFonts w:eastAsiaTheme="minorEastAsia"/>
        </w:rPr>
        <w:t>NOOP on V:</w:t>
      </w:r>
    </w:p>
    <w:p w:rsidR="007C7687" w:rsidRDefault="007C7687" w:rsidP="00FF5423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</m:oMath>
      <w:r>
        <w:rPr>
          <w:rFonts w:eastAsiaTheme="minorEastAsia"/>
        </w:rPr>
        <w:t>) to 1</w:t>
      </w:r>
    </w:p>
    <w:p w:rsidR="00FF5423" w:rsidRDefault="007C7687" w:rsidP="007C7687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If instruction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is INC</w:t>
      </w:r>
      <w:r w:rsidR="00FF5423">
        <w:rPr>
          <w:rFonts w:eastAsiaTheme="minorEastAsia"/>
        </w:rPr>
        <w:t xml:space="preserve"> on V:</w:t>
      </w:r>
    </w:p>
    <w:p w:rsidR="00FF5423" w:rsidRDefault="007C7687" w:rsidP="00FF5423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</m:oMath>
      <w:r>
        <w:rPr>
          <w:rFonts w:eastAsiaTheme="minorEastAsia"/>
        </w:rPr>
        <w:t>) to 1</w:t>
      </w:r>
    </w:p>
    <w:p w:rsidR="007C7687" w:rsidRDefault="00FF5423" w:rsidP="00FF5423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C7687">
        <w:rPr>
          <w:rFonts w:eastAsiaTheme="minorEastAsia"/>
        </w:rPr>
        <w:t>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7C7687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 w:rsidR="007C7687">
        <w:rPr>
          <w:rFonts w:eastAsiaTheme="minorEastAsia"/>
        </w:rPr>
        <w:t>) to 1</w:t>
      </w:r>
    </w:p>
    <w:p w:rsidR="00FF5423" w:rsidRDefault="00FF5423" w:rsidP="007C7687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If instruction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is DEC on V:</w:t>
      </w:r>
    </w:p>
    <w:p w:rsidR="00FF5423" w:rsidRDefault="00FF5423" w:rsidP="00FF5423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</m:oMath>
      <w:r>
        <w:rPr>
          <w:rFonts w:eastAsiaTheme="minorEastAsia"/>
        </w:rPr>
        <w:t>) to 1</w:t>
      </w:r>
    </w:p>
    <w:p w:rsidR="007C7687" w:rsidRDefault="00FF5423" w:rsidP="00FF5423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>) to -1</w:t>
      </w:r>
    </w:p>
    <w:p w:rsidR="00BB2C3D" w:rsidRDefault="00BB2C3D" w:rsidP="00BB2C3D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If instruction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is JMPNZ on V to instruction j:</w:t>
      </w:r>
    </w:p>
    <w:p w:rsidR="00BB2C3D" w:rsidRDefault="00BB2C3D" w:rsidP="00BB2C3D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i'</m:t>
            </m:r>
          </m:sub>
        </m:sSub>
      </m:oMath>
      <w:r>
        <w:rPr>
          <w:rFonts w:eastAsiaTheme="minorEastAsia"/>
        </w:rPr>
        <w:t>) to 1</w:t>
      </w:r>
    </w:p>
    <w:p w:rsidR="00BB2C3D" w:rsidRDefault="00BB2C3D" w:rsidP="00BB2C3D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i''</m:t>
            </m:r>
          </m:sub>
        </m:sSub>
      </m:oMath>
      <w:r>
        <w:rPr>
          <w:rFonts w:eastAsiaTheme="minorEastAsia"/>
        </w:rPr>
        <w:t>) to 1</w:t>
      </w:r>
    </w:p>
    <w:p w:rsidR="00FF5423" w:rsidRDefault="00BB2C3D" w:rsidP="00BB2C3D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i''</m:t>
            </m:r>
          </m:sub>
        </m:sSub>
      </m:oMath>
      <w:r>
        <w:rPr>
          <w:rFonts w:eastAsiaTheme="minorEastAsia"/>
        </w:rPr>
        <w:t>) to -1</w:t>
      </w:r>
    </w:p>
    <w:p w:rsidR="006F118D" w:rsidRDefault="006F118D" w:rsidP="00BB2C3D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i''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</m:oMath>
      <w:r>
        <w:rPr>
          <w:rFonts w:eastAsiaTheme="minorEastAsia"/>
        </w:rPr>
        <w:t>) to 1</w:t>
      </w:r>
    </w:p>
    <w:p w:rsidR="006F118D" w:rsidRDefault="006F118D" w:rsidP="00BB2C3D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i'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>
        <w:rPr>
          <w:rFonts w:eastAsiaTheme="minorEastAsia"/>
        </w:rPr>
        <w:t>) to 1</w:t>
      </w:r>
    </w:p>
    <w:p w:rsidR="006F118D" w:rsidRPr="007C7687" w:rsidRDefault="006F118D" w:rsidP="00BB2C3D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set W(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i''</m:t>
            </m:r>
          </m:sub>
        </m:sSub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>
        <w:rPr>
          <w:rFonts w:eastAsiaTheme="minorEastAsia"/>
        </w:rPr>
        <w:t>) to -1</w:t>
      </w:r>
    </w:p>
    <w:p w:rsidR="007908E4" w:rsidRDefault="007908E4" w:rsidP="007908E4"/>
    <w:p w:rsidR="00693231" w:rsidRDefault="00693231" w:rsidP="00693231">
      <w:pPr>
        <w:pStyle w:val="Heading1"/>
      </w:pPr>
      <w:r>
        <w:t>Current RNN Library</w:t>
      </w:r>
    </w:p>
    <w:p w:rsidR="00693231" w:rsidRDefault="00693231" w:rsidP="00693231"/>
    <w:p w:rsidR="00693231" w:rsidRDefault="00693231" w:rsidP="00693231">
      <w:pPr>
        <w:pStyle w:val="ListParagraph"/>
        <w:numPr>
          <w:ilvl w:val="0"/>
          <w:numId w:val="4"/>
        </w:numPr>
      </w:pPr>
      <w:r>
        <w:t>A library of RNNs</w:t>
      </w:r>
    </w:p>
    <w:p w:rsidR="00693231" w:rsidRDefault="00693231" w:rsidP="00693231">
      <w:pPr>
        <w:pStyle w:val="ListParagraph"/>
        <w:numPr>
          <w:ilvl w:val="1"/>
          <w:numId w:val="4"/>
        </w:numPr>
      </w:pPr>
      <w:r>
        <w:t>dx</w:t>
      </w:r>
    </w:p>
    <w:p w:rsidR="00693231" w:rsidRDefault="00693231" w:rsidP="00693231">
      <w:pPr>
        <w:pStyle w:val="ListParagraph"/>
        <w:numPr>
          <w:ilvl w:val="1"/>
          <w:numId w:val="4"/>
        </w:numPr>
      </w:pPr>
      <w:proofErr w:type="spellStart"/>
      <w:r>
        <w:t>dy</w:t>
      </w:r>
      <w:proofErr w:type="spellEnd"/>
    </w:p>
    <w:p w:rsidR="00693231" w:rsidRDefault="00693231" w:rsidP="00693231">
      <w:pPr>
        <w:pStyle w:val="ListParagraph"/>
        <w:numPr>
          <w:ilvl w:val="1"/>
          <w:numId w:val="4"/>
        </w:numPr>
      </w:pPr>
      <w:r>
        <w:t>mag</w:t>
      </w:r>
    </w:p>
    <w:p w:rsidR="00693231" w:rsidRDefault="00693231" w:rsidP="00693231">
      <w:pPr>
        <w:pStyle w:val="ListParagraph"/>
        <w:numPr>
          <w:ilvl w:val="1"/>
          <w:numId w:val="4"/>
        </w:numPr>
      </w:pPr>
      <w:proofErr w:type="spellStart"/>
      <w:r>
        <w:t>ori</w:t>
      </w:r>
      <w:proofErr w:type="spellEnd"/>
    </w:p>
    <w:p w:rsidR="00693231" w:rsidRDefault="00693231" w:rsidP="00693231">
      <w:pPr>
        <w:pStyle w:val="ListParagraph"/>
        <w:numPr>
          <w:ilvl w:val="1"/>
          <w:numId w:val="4"/>
        </w:numPr>
      </w:pPr>
      <w:proofErr w:type="spellStart"/>
      <w:r>
        <w:t>ori</w:t>
      </w:r>
      <w:proofErr w:type="spellEnd"/>
      <w:r>
        <w:t xml:space="preserve"> </w:t>
      </w:r>
      <w:proofErr w:type="spellStart"/>
      <w:r>
        <w:t>hist</w:t>
      </w:r>
      <w:proofErr w:type="spellEnd"/>
    </w:p>
    <w:p w:rsidR="00693231" w:rsidRDefault="00693231" w:rsidP="00693231">
      <w:pPr>
        <w:pStyle w:val="ListParagraph"/>
        <w:numPr>
          <w:ilvl w:val="1"/>
          <w:numId w:val="4"/>
        </w:numPr>
      </w:pPr>
      <w:r>
        <w:t>shift image</w:t>
      </w:r>
    </w:p>
    <w:p w:rsidR="00693231" w:rsidRDefault="00693231" w:rsidP="00693231">
      <w:pPr>
        <w:pStyle w:val="ListParagraph"/>
        <w:numPr>
          <w:ilvl w:val="1"/>
          <w:numId w:val="4"/>
        </w:numPr>
      </w:pPr>
      <w:r>
        <w:t>translational symmetry</w:t>
      </w:r>
    </w:p>
    <w:p w:rsidR="00693231" w:rsidRDefault="00693231" w:rsidP="00693231">
      <w:pPr>
        <w:pStyle w:val="ListParagraph"/>
        <w:numPr>
          <w:ilvl w:val="1"/>
          <w:numId w:val="4"/>
        </w:numPr>
      </w:pPr>
      <w:r>
        <w:lastRenderedPageBreak/>
        <w:t>point symmetry (corners)</w:t>
      </w:r>
    </w:p>
    <w:p w:rsidR="00693231" w:rsidRDefault="00693231" w:rsidP="00693231">
      <w:pPr>
        <w:pStyle w:val="ListParagraph"/>
        <w:numPr>
          <w:ilvl w:val="1"/>
          <w:numId w:val="4"/>
        </w:numPr>
      </w:pPr>
      <w:r>
        <w:t>FEP</w:t>
      </w:r>
    </w:p>
    <w:p w:rsidR="00693231" w:rsidRDefault="00693231" w:rsidP="00693231">
      <w:pPr>
        <w:pStyle w:val="ListParagraph"/>
        <w:numPr>
          <w:ilvl w:val="1"/>
          <w:numId w:val="4"/>
        </w:numPr>
      </w:pPr>
      <w:r>
        <w:t>Rotation symmetry</w:t>
      </w:r>
    </w:p>
    <w:p w:rsidR="00693231" w:rsidRDefault="00693231" w:rsidP="00693231">
      <w:pPr>
        <w:pStyle w:val="ListParagraph"/>
        <w:numPr>
          <w:ilvl w:val="1"/>
          <w:numId w:val="4"/>
        </w:numPr>
      </w:pPr>
      <w:r>
        <w:t>Perceptron classifier</w:t>
      </w:r>
    </w:p>
    <w:p w:rsidR="00693231" w:rsidRDefault="00693231" w:rsidP="00693231">
      <w:pPr>
        <w:pStyle w:val="ListParagraph"/>
        <w:numPr>
          <w:ilvl w:val="0"/>
          <w:numId w:val="4"/>
        </w:numPr>
      </w:pPr>
      <w:r>
        <w:t>Composition mechanism</w:t>
      </w:r>
    </w:p>
    <w:p w:rsidR="00693231" w:rsidRDefault="00693231" w:rsidP="00693231">
      <w:pPr>
        <w:pStyle w:val="ListParagraph"/>
        <w:numPr>
          <w:ilvl w:val="0"/>
          <w:numId w:val="4"/>
        </w:numPr>
      </w:pPr>
      <w:r>
        <w:t>Execution capability</w:t>
      </w:r>
    </w:p>
    <w:p w:rsidR="00693231" w:rsidRDefault="00693231" w:rsidP="00693231">
      <w:pPr>
        <w:pStyle w:val="ListParagraph"/>
        <w:numPr>
          <w:ilvl w:val="0"/>
          <w:numId w:val="4"/>
        </w:numPr>
      </w:pPr>
      <w:r>
        <w:t>Set of text images and ground truth</w:t>
      </w:r>
    </w:p>
    <w:p w:rsidR="00693231" w:rsidRDefault="00693231" w:rsidP="00693231">
      <w:pPr>
        <w:pStyle w:val="ListParagraph"/>
        <w:numPr>
          <w:ilvl w:val="0"/>
          <w:numId w:val="4"/>
        </w:numPr>
      </w:pPr>
      <w:r>
        <w:t>Classification experiments</w:t>
      </w:r>
    </w:p>
    <w:p w:rsidR="00693231" w:rsidRDefault="00693231" w:rsidP="00693231">
      <w:r>
        <w:t>Execution Model</w:t>
      </w:r>
    </w:p>
    <w:p w:rsidR="00693231" w:rsidRDefault="00693231" w:rsidP="00693231">
      <w:r>
        <w:t>Input:</w:t>
      </w:r>
    </w:p>
    <w:p w:rsidR="00693231" w:rsidRDefault="00693231" w:rsidP="00693231">
      <w:pPr>
        <w:pStyle w:val="ListParagraph"/>
        <w:numPr>
          <w:ilvl w:val="0"/>
          <w:numId w:val="5"/>
        </w:numPr>
      </w:pPr>
      <w:r>
        <w:t>Weight matrix, W</w:t>
      </w:r>
    </w:p>
    <w:p w:rsidR="00693231" w:rsidRDefault="00693231" w:rsidP="00693231">
      <w:pPr>
        <w:pStyle w:val="ListParagraph"/>
        <w:numPr>
          <w:ilvl w:val="0"/>
          <w:numId w:val="5"/>
        </w:numPr>
      </w:pPr>
      <w:r>
        <w:t>Function at each node, fi</w:t>
      </w:r>
    </w:p>
    <w:p w:rsidR="00693231" w:rsidRDefault="00693231" w:rsidP="00693231">
      <w:pPr>
        <w:pStyle w:val="ListParagraph"/>
        <w:numPr>
          <w:ilvl w:val="0"/>
          <w:numId w:val="5"/>
        </w:numPr>
      </w:pPr>
      <w:r>
        <w:t>Input: m values</w:t>
      </w:r>
    </w:p>
    <w:p w:rsidR="00693231" w:rsidRDefault="00693231" w:rsidP="00693231">
      <w:pPr>
        <w:pStyle w:val="ListParagraph"/>
        <w:numPr>
          <w:ilvl w:val="0"/>
          <w:numId w:val="5"/>
        </w:numPr>
      </w:pPr>
      <w:r>
        <w:t>Input indexes</w:t>
      </w:r>
    </w:p>
    <w:p w:rsidR="00693231" w:rsidRDefault="00693231" w:rsidP="00693231">
      <w:pPr>
        <w:pStyle w:val="ListParagraph"/>
        <w:numPr>
          <w:ilvl w:val="0"/>
          <w:numId w:val="5"/>
        </w:numPr>
      </w:pPr>
      <w:r>
        <w:t>Initial configuration</w:t>
      </w:r>
    </w:p>
    <w:p w:rsidR="00693231" w:rsidRDefault="00693231" w:rsidP="00693231">
      <w:pPr>
        <w:pStyle w:val="ListParagraph"/>
        <w:numPr>
          <w:ilvl w:val="0"/>
          <w:numId w:val="5"/>
        </w:numPr>
      </w:pPr>
      <w:r>
        <w:t>Output neurons</w:t>
      </w:r>
    </w:p>
    <w:p w:rsidR="00693231" w:rsidRDefault="00693231" w:rsidP="00693231">
      <w:pPr>
        <w:pStyle w:val="ListParagraph"/>
        <w:numPr>
          <w:ilvl w:val="0"/>
          <w:numId w:val="5"/>
        </w:numPr>
      </w:pPr>
      <w:r>
        <w:t>Number of step</w:t>
      </w:r>
    </w:p>
    <w:p w:rsidR="00693231" w:rsidRDefault="00693231" w:rsidP="00693231">
      <w:r>
        <w:t>Execution:</w:t>
      </w:r>
    </w:p>
    <w:p w:rsidR="00693231" w:rsidRDefault="00693231" w:rsidP="00693231">
      <w:pPr>
        <w:rPr>
          <w:rFonts w:eastAsiaTheme="minorEastAsia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t+1</m:t>
            </m:r>
          </m:sub>
        </m:sSub>
      </m:oMath>
      <w:r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f(w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 -- for fixed number of steps or until converges</w:t>
      </w:r>
    </w:p>
    <w:p w:rsidR="00693231" w:rsidRDefault="00693231" w:rsidP="00693231">
      <w:pPr>
        <w:rPr>
          <w:rFonts w:eastAsiaTheme="minorEastAsia"/>
        </w:rPr>
      </w:pPr>
      <w:r>
        <w:rPr>
          <w:rFonts w:eastAsiaTheme="minorEastAsia"/>
        </w:rPr>
        <w:t>Output: values of output neurons</w:t>
      </w:r>
    </w:p>
    <w:p w:rsidR="00693231" w:rsidRDefault="00693231" w:rsidP="00693231">
      <w:pPr>
        <w:rPr>
          <w:rFonts w:eastAsiaTheme="minorEastAsia"/>
        </w:rPr>
      </w:pPr>
    </w:p>
    <w:p w:rsidR="00693231" w:rsidRDefault="00693231" w:rsidP="00693231">
      <w:pPr>
        <w:rPr>
          <w:rFonts w:eastAsiaTheme="minorEastAsia"/>
        </w:rPr>
      </w:pPr>
    </w:p>
    <w:p w:rsidR="00693231" w:rsidRDefault="00693231" w:rsidP="00693231">
      <w:pPr>
        <w:rPr>
          <w:rFonts w:eastAsiaTheme="minorEastAsia"/>
        </w:rPr>
      </w:pPr>
    </w:p>
    <w:p w:rsidR="00693231" w:rsidRDefault="00693231" w:rsidP="00693231">
      <w:pPr>
        <w:rPr>
          <w:rFonts w:eastAsiaTheme="minorEastAsia"/>
        </w:rPr>
      </w:pPr>
    </w:p>
    <w:p w:rsidR="00693231" w:rsidRPr="00693231" w:rsidRDefault="00693231" w:rsidP="00693231"/>
    <w:p w:rsidR="00693231" w:rsidRDefault="00693231" w:rsidP="00F850A4">
      <w:pPr>
        <w:pStyle w:val="Heading1"/>
      </w:pPr>
    </w:p>
    <w:p w:rsidR="00693231" w:rsidRDefault="00693231" w:rsidP="00F850A4">
      <w:pPr>
        <w:pStyle w:val="Heading1"/>
      </w:pPr>
    </w:p>
    <w:p w:rsidR="00693231" w:rsidRDefault="00693231" w:rsidP="00F850A4">
      <w:pPr>
        <w:pStyle w:val="Heading1"/>
      </w:pPr>
    </w:p>
    <w:p w:rsidR="00693231" w:rsidRDefault="00693231" w:rsidP="00F850A4">
      <w:pPr>
        <w:pStyle w:val="Heading1"/>
      </w:pPr>
    </w:p>
    <w:p w:rsidR="00693231" w:rsidRPr="00693231" w:rsidRDefault="00693231" w:rsidP="00693231"/>
    <w:p w:rsidR="00F850A4" w:rsidRDefault="00F850A4" w:rsidP="00F850A4">
      <w:pPr>
        <w:pStyle w:val="Heading1"/>
      </w:pPr>
      <w:bookmarkStart w:id="0" w:name="_GoBack"/>
      <w:bookmarkEnd w:id="0"/>
      <w:r>
        <w:lastRenderedPageBreak/>
        <w:t>References</w:t>
      </w:r>
    </w:p>
    <w:p w:rsidR="00F850A4" w:rsidRDefault="00F850A4" w:rsidP="00F850A4"/>
    <w:p w:rsidR="00F850A4" w:rsidRPr="00F850A4" w:rsidRDefault="00F850A4" w:rsidP="00F850A4">
      <w:r>
        <w:t xml:space="preserve">Davis, M.D., R. </w:t>
      </w:r>
      <w:proofErr w:type="spellStart"/>
      <w:r>
        <w:t>Sigal</w:t>
      </w:r>
      <w:proofErr w:type="spellEnd"/>
      <w:r>
        <w:t xml:space="preserve"> and E.J. </w:t>
      </w:r>
      <w:proofErr w:type="spellStart"/>
      <w:r>
        <w:t>Weyuker</w:t>
      </w:r>
      <w:proofErr w:type="spellEnd"/>
      <w:r>
        <w:t>, Computability, Complexity, and Languages, Academic Press, Boston, 1994.</w:t>
      </w:r>
    </w:p>
    <w:sectPr w:rsidR="00F850A4" w:rsidRPr="00F8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1AB"/>
    <w:multiLevelType w:val="hybridMultilevel"/>
    <w:tmpl w:val="8EC0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E3FF9"/>
    <w:multiLevelType w:val="hybridMultilevel"/>
    <w:tmpl w:val="80C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52BCE"/>
    <w:multiLevelType w:val="hybridMultilevel"/>
    <w:tmpl w:val="39FA865E"/>
    <w:lvl w:ilvl="0" w:tplc="5EC2AF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65B2193C"/>
    <w:multiLevelType w:val="hybridMultilevel"/>
    <w:tmpl w:val="98EC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65726"/>
    <w:multiLevelType w:val="hybridMultilevel"/>
    <w:tmpl w:val="2B4E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E"/>
    <w:rsid w:val="00182572"/>
    <w:rsid w:val="002E7D34"/>
    <w:rsid w:val="005B15D6"/>
    <w:rsid w:val="00693231"/>
    <w:rsid w:val="006F118D"/>
    <w:rsid w:val="0071659E"/>
    <w:rsid w:val="007908E4"/>
    <w:rsid w:val="007C7687"/>
    <w:rsid w:val="008821F9"/>
    <w:rsid w:val="00A7085E"/>
    <w:rsid w:val="00B70345"/>
    <w:rsid w:val="00BB2C3D"/>
    <w:rsid w:val="00BD1DE2"/>
    <w:rsid w:val="00F850A4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0BD7-273D-4343-A489-EB2C29C3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08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708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708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50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2017-01-12T20:32:00Z</dcterms:created>
  <dcterms:modified xsi:type="dcterms:W3CDTF">2017-02-04T15:52:00Z</dcterms:modified>
</cp:coreProperties>
</file>